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15F9F" w14:textId="0B207147" w:rsidR="00D028C7" w:rsidRDefault="6159A49B" w:rsidP="2BA9E80A">
      <w:pPr>
        <w:spacing w:after="0" w:line="278" w:lineRule="auto"/>
        <w:jc w:val="center"/>
      </w:pPr>
      <w:r w:rsidRPr="2BA9E80A">
        <w:rPr>
          <w:rFonts w:ascii="Helvetica" w:eastAsia="Helvetica" w:hAnsi="Helvetica" w:cs="Helvetica"/>
          <w:b/>
          <w:bCs/>
          <w:u w:val="single"/>
          <w:lang w:val="es"/>
        </w:rPr>
        <w:t>AVISO DE REUNIÓN</w:t>
      </w:r>
    </w:p>
    <w:p w14:paraId="6845D74D" w14:textId="698158A0" w:rsidR="00D028C7" w:rsidRDefault="6159A49B" w:rsidP="2BA9E80A">
      <w:pPr>
        <w:spacing w:after="0" w:line="278" w:lineRule="auto"/>
      </w:pPr>
      <w:r w:rsidRPr="2BA9E80A">
        <w:rPr>
          <w:rFonts w:ascii="Helvetica" w:eastAsia="Helvetica" w:hAnsi="Helvetica" w:cs="Helvetica"/>
          <w:b/>
          <w:bCs/>
        </w:rPr>
        <w:t xml:space="preserve"> </w:t>
      </w:r>
    </w:p>
    <w:p w14:paraId="30F9E499" w14:textId="438F930C" w:rsidR="00D028C7" w:rsidRDefault="6159A49B" w:rsidP="2BA9E80A">
      <w:pPr>
        <w:spacing w:after="0" w:line="278" w:lineRule="auto"/>
        <w:jc w:val="center"/>
      </w:pPr>
      <w:r w:rsidRPr="2BA9E80A">
        <w:rPr>
          <w:rFonts w:ascii="Helvetica" w:eastAsia="Helvetica" w:hAnsi="Helvetica" w:cs="Helvetica"/>
          <w:b/>
          <w:bCs/>
        </w:rPr>
        <w:t xml:space="preserve"> </w:t>
      </w:r>
    </w:p>
    <w:p w14:paraId="7B6CCE68" w14:textId="2129777F" w:rsidR="00D028C7" w:rsidRDefault="6159A49B" w:rsidP="2BA9E80A">
      <w:pPr>
        <w:spacing w:after="0" w:line="278" w:lineRule="auto"/>
        <w:jc w:val="center"/>
      </w:pPr>
      <w:r w:rsidRPr="2BA9E80A">
        <w:rPr>
          <w:rFonts w:ascii="Helvetica" w:eastAsia="Helvetica" w:hAnsi="Helvetica" w:cs="Helvetica"/>
          <w:lang w:val="es"/>
        </w:rPr>
        <w:t>Por la presente, se informa que la</w:t>
      </w:r>
    </w:p>
    <w:p w14:paraId="6961614D" w14:textId="3F67CC52" w:rsidR="00D028C7" w:rsidRDefault="6159A49B" w:rsidP="2BA9E80A">
      <w:pPr>
        <w:spacing w:after="0" w:line="278" w:lineRule="auto"/>
        <w:jc w:val="center"/>
      </w:pPr>
      <w:r w:rsidRPr="2BA9E80A">
        <w:rPr>
          <w:rFonts w:ascii="Helvetica" w:eastAsia="Helvetica" w:hAnsi="Helvetica" w:cs="Helvetica"/>
          <w:b/>
          <w:bCs/>
        </w:rPr>
        <w:t xml:space="preserve"> </w:t>
      </w:r>
    </w:p>
    <w:p w14:paraId="4AF54225" w14:textId="45F33E1C" w:rsidR="00D028C7" w:rsidRDefault="6159A49B" w:rsidP="2BA9E80A">
      <w:pPr>
        <w:spacing w:after="0" w:line="278" w:lineRule="auto"/>
        <w:jc w:val="center"/>
      </w:pPr>
      <w:r w:rsidRPr="2BA9E80A">
        <w:rPr>
          <w:rFonts w:ascii="Helvetica" w:eastAsia="Helvetica" w:hAnsi="Helvetica" w:cs="Helvetica"/>
          <w:b/>
          <w:bCs/>
          <w:lang w:val="es"/>
        </w:rPr>
        <w:t xml:space="preserve">COMISIÓN DE LA COMUNIDAD PARA LA SEGURIDAD PÚBLICA Y RESPONSABILIDAD </w:t>
      </w:r>
    </w:p>
    <w:p w14:paraId="7AA5A587" w14:textId="31BEC48A" w:rsidR="00D028C7" w:rsidRDefault="6159A49B" w:rsidP="2BA9E80A">
      <w:pPr>
        <w:spacing w:after="0" w:line="278" w:lineRule="auto"/>
        <w:jc w:val="center"/>
      </w:pPr>
      <w:r w:rsidRPr="2BA9E80A">
        <w:rPr>
          <w:rFonts w:ascii="Helvetica" w:eastAsia="Helvetica" w:hAnsi="Helvetica" w:cs="Helvetica"/>
          <w:b/>
          <w:bCs/>
        </w:rPr>
        <w:t xml:space="preserve"> </w:t>
      </w:r>
    </w:p>
    <w:p w14:paraId="0185437D" w14:textId="4E06CF68" w:rsidR="00D028C7" w:rsidRDefault="6159A49B" w:rsidP="2BA9E80A">
      <w:pPr>
        <w:spacing w:after="0" w:line="278" w:lineRule="auto"/>
        <w:jc w:val="center"/>
      </w:pPr>
      <w:r w:rsidRPr="2BA9E80A">
        <w:rPr>
          <w:rFonts w:ascii="Helvetica" w:eastAsia="Helvetica" w:hAnsi="Helvetica" w:cs="Helvetica"/>
          <w:b/>
          <w:bCs/>
          <w:lang w:val="es"/>
        </w:rPr>
        <w:t xml:space="preserve">hará una reunión </w:t>
      </w:r>
      <w:r w:rsidRPr="2BA9E80A">
        <w:rPr>
          <w:rFonts w:ascii="Helvetica" w:eastAsia="Helvetica" w:hAnsi="Helvetica" w:cs="Helvetica"/>
          <w:b/>
          <w:bCs/>
          <w:color w:val="000000" w:themeColor="text1"/>
          <w:lang w:val="es"/>
        </w:rPr>
        <w:t>pública</w:t>
      </w:r>
    </w:p>
    <w:p w14:paraId="282CBDEF" w14:textId="12EB670E" w:rsidR="00D028C7" w:rsidRDefault="6159A49B" w:rsidP="2BA9E80A">
      <w:pPr>
        <w:spacing w:after="0" w:line="278" w:lineRule="auto"/>
      </w:pPr>
      <w:r w:rsidRPr="2BA9E80A">
        <w:rPr>
          <w:rFonts w:ascii="Helvetica" w:eastAsia="Helvetica" w:hAnsi="Helvetica" w:cs="Helvetica"/>
          <w:b/>
          <w:bCs/>
        </w:rPr>
        <w:t xml:space="preserve"> </w:t>
      </w:r>
    </w:p>
    <w:p w14:paraId="495E5E37" w14:textId="3A705786" w:rsidR="00D028C7" w:rsidRDefault="6159A49B" w:rsidP="2BA9E80A">
      <w:pPr>
        <w:spacing w:after="0" w:line="278" w:lineRule="auto"/>
        <w:jc w:val="center"/>
      </w:pPr>
      <w:r w:rsidRPr="2BA9E80A">
        <w:rPr>
          <w:rFonts w:ascii="Helvetica" w:eastAsia="Helvetica" w:hAnsi="Helvetica" w:cs="Helvetica"/>
          <w:b/>
          <w:bCs/>
        </w:rPr>
        <w:t xml:space="preserve">jueves, </w:t>
      </w:r>
      <w:r w:rsidR="00650DAC" w:rsidRPr="00650DAC">
        <w:rPr>
          <w:rFonts w:ascii="Helvetica" w:eastAsia="Helvetica" w:hAnsi="Helvetica" w:cs="Helvetica"/>
          <w:b/>
          <w:bCs/>
        </w:rPr>
        <w:t>26 de febrero de 2026</w:t>
      </w:r>
    </w:p>
    <w:p w14:paraId="017B85AA" w14:textId="4F587AB9" w:rsidR="00D028C7" w:rsidRDefault="6159A49B" w:rsidP="2BA9E80A">
      <w:pPr>
        <w:spacing w:after="0" w:line="278" w:lineRule="auto"/>
        <w:jc w:val="center"/>
      </w:pPr>
      <w:r w:rsidRPr="2BA9E80A">
        <w:rPr>
          <w:rFonts w:ascii="Helvetica" w:eastAsia="Helvetica" w:hAnsi="Helvetica" w:cs="Helvetica"/>
          <w:b/>
          <w:bCs/>
        </w:rPr>
        <w:t>6:30pm</w:t>
      </w:r>
    </w:p>
    <w:p w14:paraId="5BD07080" w14:textId="6B9E0C7C" w:rsidR="00D028C7" w:rsidRDefault="6159A49B" w:rsidP="2BA9E80A">
      <w:pPr>
        <w:spacing w:after="0" w:line="278" w:lineRule="auto"/>
        <w:jc w:val="center"/>
      </w:pPr>
      <w:r w:rsidRPr="2BA9E80A">
        <w:rPr>
          <w:rFonts w:ascii="Helvetica" w:eastAsia="Helvetica" w:hAnsi="Helvetica" w:cs="Helvetica"/>
          <w:b/>
          <w:bCs/>
        </w:rPr>
        <w:t xml:space="preserve"> </w:t>
      </w:r>
    </w:p>
    <w:p w14:paraId="22EAE979" w14:textId="77777777" w:rsidR="00460FE8" w:rsidRDefault="00460FE8" w:rsidP="00460FE8">
      <w:pPr>
        <w:spacing w:after="0" w:line="257" w:lineRule="auto"/>
        <w:jc w:val="center"/>
        <w:rPr>
          <w:rFonts w:ascii="Arial" w:eastAsia="Arial" w:hAnsi="Arial" w:cs="Arial"/>
          <w:b/>
          <w:bCs/>
          <w:color w:val="000000" w:themeColor="text1"/>
          <w:sz w:val="23"/>
          <w:szCs w:val="23"/>
        </w:rPr>
      </w:pPr>
      <w:r w:rsidRPr="00356549">
        <w:rPr>
          <w:rFonts w:ascii="Arial" w:eastAsia="Arial" w:hAnsi="Arial" w:cs="Arial"/>
          <w:b/>
          <w:bCs/>
          <w:color w:val="000000" w:themeColor="text1"/>
          <w:sz w:val="23"/>
          <w:szCs w:val="23"/>
        </w:rPr>
        <w:t>Gurdon S. Hubbard High School</w:t>
      </w:r>
    </w:p>
    <w:p w14:paraId="290B88E5" w14:textId="77777777" w:rsidR="00460FE8" w:rsidRDefault="00460FE8" w:rsidP="00460FE8">
      <w:pPr>
        <w:spacing w:after="0" w:line="278" w:lineRule="auto"/>
        <w:jc w:val="center"/>
        <w:rPr>
          <w:rFonts w:ascii="Arial" w:eastAsia="Arial" w:hAnsi="Arial" w:cs="Arial"/>
          <w:b/>
          <w:bCs/>
          <w:color w:val="000000" w:themeColor="text1"/>
          <w:sz w:val="23"/>
          <w:szCs w:val="23"/>
        </w:rPr>
      </w:pPr>
      <w:r w:rsidRPr="00356549">
        <w:rPr>
          <w:rFonts w:ascii="Arial" w:eastAsia="Arial" w:hAnsi="Arial" w:cs="Arial"/>
          <w:b/>
          <w:bCs/>
          <w:color w:val="000000" w:themeColor="text1"/>
          <w:sz w:val="23"/>
          <w:szCs w:val="23"/>
        </w:rPr>
        <w:t>6200 S Hamlin Ave, Chicago, IL 60629</w:t>
      </w:r>
    </w:p>
    <w:p w14:paraId="3969F005" w14:textId="429C45A6" w:rsidR="00D028C7" w:rsidRDefault="6159A49B" w:rsidP="2BA9E80A">
      <w:pPr>
        <w:spacing w:after="0" w:line="278" w:lineRule="auto"/>
        <w:jc w:val="center"/>
      </w:pPr>
      <w:r w:rsidRPr="2BA9E80A">
        <w:rPr>
          <w:rFonts w:ascii="Arial" w:eastAsia="Arial" w:hAnsi="Arial" w:cs="Arial"/>
          <w:b/>
          <w:bCs/>
          <w:color w:val="000000" w:themeColor="text1"/>
          <w:sz w:val="23"/>
          <w:szCs w:val="23"/>
        </w:rPr>
        <w:t xml:space="preserve"> </w:t>
      </w:r>
    </w:p>
    <w:p w14:paraId="434CBF97" w14:textId="7711B734" w:rsidR="00D028C7" w:rsidRDefault="7AB07B58" w:rsidP="0EAB2148">
      <w:pPr>
        <w:spacing w:after="0" w:line="278" w:lineRule="auto"/>
      </w:pPr>
      <w:r w:rsidRPr="0EAB2148">
        <w:rPr>
          <w:rFonts w:ascii="Helvetica" w:eastAsia="Helvetica" w:hAnsi="Helvetica" w:cs="Helvetica"/>
          <w:b/>
          <w:bCs/>
          <w:lang w:val="es-ES"/>
        </w:rPr>
        <w:t>Si desea asistir a la reunión de forma remota viendo la transmisión en vivo de la Comisión en Zoom, haga clic aquí:</w:t>
      </w:r>
    </w:p>
    <w:p w14:paraId="70FBDBCC" w14:textId="77777777" w:rsidR="00463491" w:rsidRDefault="00463491" w:rsidP="2BA9E80A">
      <w:pPr>
        <w:spacing w:after="0" w:line="278" w:lineRule="auto"/>
        <w:jc w:val="center"/>
        <w:rPr>
          <w:rStyle w:val="Hyperlink"/>
          <w:rFonts w:ascii="Helvetica" w:eastAsia="Helvetica" w:hAnsi="Helvetica" w:cs="Helvetica"/>
          <w:color w:val="0563C1"/>
        </w:rPr>
      </w:pPr>
      <w:hyperlink r:id="rId8" w:history="1">
        <w:r w:rsidRPr="005C4CFD">
          <w:rPr>
            <w:rStyle w:val="Hyperlink"/>
            <w:rFonts w:ascii="Helvetica" w:eastAsia="Helvetica" w:hAnsi="Helvetica" w:cs="Helvetica"/>
            <w:color w:val="0563C1"/>
          </w:rPr>
          <w:t>https://cityofchicago-org.zoom.us/webinar/register/WN_TXLIAnvZRIedszRrq4dE_g</w:t>
        </w:r>
      </w:hyperlink>
    </w:p>
    <w:p w14:paraId="0E6A3DA4" w14:textId="5DA3D3A9" w:rsidR="00D028C7" w:rsidRDefault="6159A49B" w:rsidP="2BA9E80A">
      <w:pPr>
        <w:spacing w:after="0" w:line="278" w:lineRule="auto"/>
        <w:jc w:val="center"/>
      </w:pPr>
      <w:r w:rsidRPr="2BA9E80A">
        <w:rPr>
          <w:rFonts w:ascii="Helvetica" w:eastAsia="Helvetica" w:hAnsi="Helvetica" w:cs="Helvetica"/>
          <w:b/>
          <w:bCs/>
        </w:rPr>
        <w:t xml:space="preserve"> </w:t>
      </w:r>
    </w:p>
    <w:p w14:paraId="403A2074" w14:textId="39F82129" w:rsidR="00D028C7" w:rsidRPr="00463491" w:rsidRDefault="7AB07B58" w:rsidP="0EAB2148">
      <w:pPr>
        <w:spacing w:after="0" w:line="278" w:lineRule="auto"/>
        <w:rPr>
          <w:rStyle w:val="Hyperlink"/>
          <w:rFonts w:ascii="Helvetica" w:eastAsia="Helvetica" w:hAnsi="Helvetica" w:cs="Helvetica"/>
          <w:color w:val="0563C1"/>
        </w:rPr>
      </w:pPr>
      <w:r w:rsidRPr="0EAB2148">
        <w:rPr>
          <w:rFonts w:ascii="Helvetica" w:eastAsia="Helvetica" w:hAnsi="Helvetica" w:cs="Helvetica"/>
          <w:b/>
          <w:bCs/>
        </w:rPr>
        <w:t>La agenda de esta reunión estará disponible electrónicamente en el sitio web de la Comisión Comunitaria:</w:t>
      </w:r>
      <w:r w:rsidR="006B47A3" w:rsidRPr="0EAB2148">
        <w:rPr>
          <w:rFonts w:ascii="Helvetica" w:eastAsia="Helvetica" w:hAnsi="Helvetica" w:cs="Helvetica"/>
          <w:b/>
          <w:bCs/>
        </w:rPr>
        <w:t xml:space="preserve"> </w:t>
      </w:r>
      <w:hyperlink r:id="rId9">
        <w:r w:rsidRPr="0EAB2148">
          <w:rPr>
            <w:rStyle w:val="Hyperlink"/>
            <w:rFonts w:ascii="Helvetica" w:eastAsia="Helvetica" w:hAnsi="Helvetica" w:cs="Helvetica"/>
            <w:color w:val="0563C1"/>
          </w:rPr>
          <w:t>Homepage - CCPSA</w:t>
        </w:r>
      </w:hyperlink>
    </w:p>
    <w:p w14:paraId="696AA4F1" w14:textId="667C6350" w:rsidR="00D028C7" w:rsidRDefault="6159A49B" w:rsidP="2BA9E80A">
      <w:pPr>
        <w:spacing w:after="0" w:line="278" w:lineRule="auto"/>
      </w:pPr>
      <w:r w:rsidRPr="2BA9E80A">
        <w:rPr>
          <w:rFonts w:ascii="Helvetica" w:eastAsia="Helvetica" w:hAnsi="Helvetica" w:cs="Helvetica"/>
          <w:b/>
          <w:bCs/>
          <w:color w:val="000000" w:themeColor="text1"/>
          <w:highlight w:val="yellow"/>
        </w:rPr>
        <w:t xml:space="preserve"> </w:t>
      </w:r>
    </w:p>
    <w:p w14:paraId="56683DC2" w14:textId="63404DA6" w:rsidR="00D028C7" w:rsidRDefault="6159A49B" w:rsidP="2BA9E80A">
      <w:pPr>
        <w:spacing w:after="0" w:line="278" w:lineRule="auto"/>
      </w:pPr>
      <w:r w:rsidRPr="2BA9E80A">
        <w:rPr>
          <w:rFonts w:ascii="Helvetica" w:eastAsia="Helvetica" w:hAnsi="Helvetica" w:cs="Helvetica"/>
          <w:color w:val="000000" w:themeColor="text1"/>
        </w:rPr>
        <w:t xml:space="preserve"> </w:t>
      </w:r>
    </w:p>
    <w:p w14:paraId="3D85D6D8" w14:textId="1B328867" w:rsidR="00D028C7" w:rsidRDefault="7AB07B58" w:rsidP="0EAB2148">
      <w:pPr>
        <w:spacing w:after="240" w:line="278" w:lineRule="auto"/>
        <w:rPr>
          <w:rFonts w:ascii="Helvetica" w:eastAsia="Helvetica" w:hAnsi="Helvetica" w:cs="Helvetica"/>
          <w:color w:val="000000" w:themeColor="text1"/>
          <w:lang w:val="es"/>
        </w:rPr>
      </w:pPr>
      <w:r w:rsidRPr="0EAB2148">
        <w:rPr>
          <w:rFonts w:ascii="Helvetica" w:eastAsia="Helvetica" w:hAnsi="Helvetica" w:cs="Helvetica"/>
          <w:color w:val="000000" w:themeColor="text1"/>
          <w:lang w:val="es"/>
        </w:rPr>
        <w:t xml:space="preserve">La Comisión ofrecerá al público la oportunidad de hacer comentarios. Cada participante en los comentarios del público tendrá un máximo de dos minutos para hablar. Se dedicará un total de 20 minutos a los comentarios del público. </w:t>
      </w:r>
    </w:p>
    <w:p w14:paraId="087F4D17" w14:textId="60E9F229" w:rsidR="00D028C7" w:rsidRDefault="7AB07B58" w:rsidP="0EAB2148">
      <w:pPr>
        <w:spacing w:after="240" w:line="278" w:lineRule="auto"/>
        <w:rPr>
          <w:rFonts w:ascii="Helvetica" w:eastAsia="Helvetica" w:hAnsi="Helvetica" w:cs="Helvetica"/>
          <w:color w:val="000000" w:themeColor="text1"/>
          <w:lang w:val="es"/>
        </w:rPr>
      </w:pPr>
      <w:r w:rsidRPr="0EAB2148">
        <w:rPr>
          <w:rFonts w:ascii="Helvetica" w:eastAsia="Helvetica" w:hAnsi="Helvetica" w:cs="Helvetica"/>
          <w:color w:val="000000" w:themeColor="text1"/>
          <w:lang w:val="es"/>
        </w:rPr>
        <w:t>Cualquier persona interesada en hablar durante el período de comentarios públicos debería escribir su nombre en una tarjeta proporcionada en la reunión, y entregarla al personal de la Comisión en la sala de reuniones en cualquier momento entre las 6:00-6:30 pm del día de la reunión.</w:t>
      </w:r>
      <w:r w:rsidRPr="0EAB2148">
        <w:rPr>
          <w:rFonts w:ascii="Calibri" w:eastAsia="Calibri" w:hAnsi="Calibri" w:cs="Calibri"/>
          <w:lang w:val="es"/>
        </w:rPr>
        <w:t xml:space="preserve"> </w:t>
      </w:r>
      <w:r w:rsidRPr="0EAB2148">
        <w:rPr>
          <w:rFonts w:ascii="Helvetica" w:eastAsia="Helvetica" w:hAnsi="Helvetica" w:cs="Helvetica"/>
          <w:color w:val="000000" w:themeColor="text1"/>
          <w:lang w:val="es"/>
        </w:rPr>
        <w:t xml:space="preserve">Si la cantidad de participantes interesados en hablar excede el tiempo dedicado a los comentarios del público, se seleccionará a los participantes por sorteo. </w:t>
      </w:r>
    </w:p>
    <w:p w14:paraId="2C078E63" w14:textId="21733CFA" w:rsidR="00D028C7" w:rsidRDefault="7AB07B58" w:rsidP="0EAB2148">
      <w:pPr>
        <w:spacing w:after="240" w:line="278" w:lineRule="auto"/>
        <w:rPr>
          <w:rFonts w:ascii="Helvetica" w:eastAsia="Helvetica" w:hAnsi="Helvetica" w:cs="Helvetica"/>
          <w:color w:val="000000" w:themeColor="text1"/>
          <w:lang w:val="es"/>
        </w:rPr>
      </w:pPr>
      <w:r w:rsidRPr="0EAB2148">
        <w:rPr>
          <w:rFonts w:ascii="Helvetica" w:eastAsia="Helvetica" w:hAnsi="Helvetica" w:cs="Helvetica"/>
          <w:color w:val="000000" w:themeColor="text1"/>
          <w:lang w:val="es"/>
        </w:rPr>
        <w:t xml:space="preserve">Cualquier persona puede presentar comentarios públicos por escrito entregándolos en la reunión pública o enviándolos por correo electrónico a </w:t>
      </w:r>
      <w:hyperlink r:id="rId10">
        <w:r w:rsidRPr="0EAB2148">
          <w:rPr>
            <w:rStyle w:val="Hyperlink"/>
            <w:rFonts w:ascii="Helvetica" w:eastAsia="Helvetica" w:hAnsi="Helvetica" w:cs="Helvetica"/>
            <w:color w:val="467886"/>
            <w:lang w:val="es"/>
          </w:rPr>
          <w:t>CommunityCommissionPublicComment@cityofchicago.org</w:t>
        </w:r>
      </w:hyperlink>
      <w:r w:rsidRPr="0EAB2148">
        <w:rPr>
          <w:rFonts w:ascii="Helvetica" w:eastAsia="Helvetica" w:hAnsi="Helvetica" w:cs="Helvetica"/>
          <w:color w:val="000000" w:themeColor="text1"/>
          <w:lang w:val="es"/>
        </w:rPr>
        <w:t>.</w:t>
      </w:r>
    </w:p>
    <w:sectPr w:rsidR="00D028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C2544DB"/>
    <w:rsid w:val="00031B90"/>
    <w:rsid w:val="00460FE8"/>
    <w:rsid w:val="00463491"/>
    <w:rsid w:val="005154BB"/>
    <w:rsid w:val="005E088E"/>
    <w:rsid w:val="006055D6"/>
    <w:rsid w:val="00650DAC"/>
    <w:rsid w:val="006B47A3"/>
    <w:rsid w:val="007A48B1"/>
    <w:rsid w:val="00B67E54"/>
    <w:rsid w:val="00BD0A9E"/>
    <w:rsid w:val="00D028C7"/>
    <w:rsid w:val="0EAB2148"/>
    <w:rsid w:val="2BA9E80A"/>
    <w:rsid w:val="3C2544DB"/>
    <w:rsid w:val="6159A49B"/>
    <w:rsid w:val="68E2E9B9"/>
    <w:rsid w:val="6EACD3B9"/>
    <w:rsid w:val="7AB07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3C268"/>
  <w15:chartTrackingRefBased/>
  <w15:docId w15:val="{C07EEE25-218D-4F64-A068-9AF7AFD87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yofchicago-org.zoom.us/webinar/register/WN_TXLIAnvZRIedszRrq4dE_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CommunityCommissionPublicComment@cityofchicago.org" TargetMode="External"/><Relationship Id="rId4" Type="http://schemas.openxmlformats.org/officeDocument/2006/relationships/numbering" Target="numbering.xml"/><Relationship Id="rId9" Type="http://schemas.openxmlformats.org/officeDocument/2006/relationships/hyperlink" Target="https://ccpsa.chicag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11D02CF019DB498C84C0DB20994B16" ma:contentTypeVersion="12" ma:contentTypeDescription="Create a new document." ma:contentTypeScope="" ma:versionID="1dbf357d2cd9795759853e31d9428a16">
  <xsd:schema xmlns:xsd="http://www.w3.org/2001/XMLSchema" xmlns:xs="http://www.w3.org/2001/XMLSchema" xmlns:p="http://schemas.microsoft.com/office/2006/metadata/properties" xmlns:ns2="161d0720-c4f2-4882-b197-c8879e281adb" xmlns:ns3="e6a64fa7-e72a-4367-ab64-9cfb5397e1c4" targetNamespace="http://schemas.microsoft.com/office/2006/metadata/properties" ma:root="true" ma:fieldsID="b695d6ec6462b4c4255956c631c539ee" ns2:_="" ns3:_="">
    <xsd:import namespace="161d0720-c4f2-4882-b197-c8879e281adb"/>
    <xsd:import namespace="e6a64fa7-e72a-4367-ab64-9cfb5397e1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d0720-c4f2-4882-b197-c8879e281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0d1f32-acc0-4b18-a898-8579d5c617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a64fa7-e72a-4367-ab64-9cfb5397e1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5c84505-25d7-4d43-9d8b-d8bcfab15c1e}" ma:internalName="TaxCatchAll" ma:showField="CatchAllData" ma:web="e6a64fa7-e72a-4367-ab64-9cfb5397e1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6a64fa7-e72a-4367-ab64-9cfb5397e1c4" xsi:nil="true"/>
    <lcf76f155ced4ddcb4097134ff3c332f xmlns="161d0720-c4f2-4882-b197-c8879e281a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6CA50F-3438-4378-B8BD-917944B561AF}">
  <ds:schemaRefs>
    <ds:schemaRef ds:uri="http://schemas.microsoft.com/sharepoint/v3/contenttype/forms"/>
  </ds:schemaRefs>
</ds:datastoreItem>
</file>

<file path=customXml/itemProps2.xml><?xml version="1.0" encoding="utf-8"?>
<ds:datastoreItem xmlns:ds="http://schemas.openxmlformats.org/officeDocument/2006/customXml" ds:itemID="{F0D7C9EC-5EFB-4C3B-9152-1C41C27DB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d0720-c4f2-4882-b197-c8879e281adb"/>
    <ds:schemaRef ds:uri="e6a64fa7-e72a-4367-ab64-9cfb5397e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CFB69C-F021-4DBB-9995-24BCBED8E1BC}">
  <ds:schemaRefs>
    <ds:schemaRef ds:uri="http://schemas.microsoft.com/office/2006/metadata/properties"/>
    <ds:schemaRef ds:uri="http://schemas.microsoft.com/office/infopath/2007/PartnerControls"/>
    <ds:schemaRef ds:uri="e6a64fa7-e72a-4367-ab64-9cfb5397e1c4"/>
    <ds:schemaRef ds:uri="161d0720-c4f2-4882-b197-c8879e281ad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1414</Characters>
  <Application>Microsoft Office Word</Application>
  <DocSecurity>0</DocSecurity>
  <Lines>52</Lines>
  <Paragraphs>33</Paragraphs>
  <ScaleCrop>false</ScaleCrop>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Clarice Alexander</dc:creator>
  <cp:keywords/>
  <dc:description/>
  <cp:lastModifiedBy>Clarice Alexander</cp:lastModifiedBy>
  <cp:revision>2</cp:revision>
  <dcterms:created xsi:type="dcterms:W3CDTF">2026-02-20T14:07:00Z</dcterms:created>
  <dcterms:modified xsi:type="dcterms:W3CDTF">2026-02-20T14:07:00Z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0x0101006811D02CF019DB498C84C0DB20994B16</vt:lpwstr>
  </property>
  <property fmtid="{D5CDD505-2E9C-101B-9397-08002B2CF9AE}" pid="3" name="MediaServiceImageTags">
    <vt:lpwstr/>
  </property>
</Properties>
</file>